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eastAsia="小标宋"/>
          <w:sz w:val="44"/>
          <w:szCs w:val="44"/>
        </w:rPr>
      </w:pPr>
      <w:bookmarkStart w:id="0" w:name="_GoBack"/>
      <w:r>
        <w:rPr>
          <w:rFonts w:eastAsia="小标宋"/>
          <w:sz w:val="44"/>
          <w:szCs w:val="44"/>
        </w:rPr>
        <w:t>培训日程安排（拟）</w:t>
      </w:r>
    </w:p>
    <w:bookmarkEnd w:id="0"/>
    <w:p>
      <w:pPr>
        <w:spacing w:line="700" w:lineRule="exact"/>
        <w:jc w:val="center"/>
        <w:rPr>
          <w:rFonts w:eastAsia="小标宋"/>
          <w:sz w:val="44"/>
          <w:szCs w:val="44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22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4"/>
                <w:sz w:val="28"/>
                <w:szCs w:val="28"/>
              </w:rPr>
              <w:t>时间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4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4"/>
                <w:sz w:val="28"/>
                <w:szCs w:val="28"/>
              </w:rPr>
              <w:t>4月25日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4"/>
                <w:sz w:val="28"/>
                <w:szCs w:val="28"/>
              </w:rPr>
              <w:t>14:30-17:00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4"/>
                <w:sz w:val="28"/>
                <w:szCs w:val="28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4"/>
                <w:sz w:val="28"/>
                <w:szCs w:val="28"/>
              </w:rPr>
              <w:t>4月26日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4"/>
                <w:sz w:val="28"/>
                <w:szCs w:val="28"/>
              </w:rPr>
              <w:t>09:00-09:30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4"/>
                <w:sz w:val="28"/>
                <w:szCs w:val="28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4"/>
                <w:sz w:val="28"/>
                <w:szCs w:val="28"/>
              </w:rPr>
              <w:t>09:30-11:00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4"/>
                <w:sz w:val="28"/>
                <w:szCs w:val="28"/>
              </w:rPr>
              <w:t>主题讲座: 青少年科技创新项目的创立方法与思考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4"/>
                <w:sz w:val="28"/>
                <w:szCs w:val="28"/>
              </w:rPr>
              <w:t>11:00-12:30</w:t>
            </w:r>
          </w:p>
        </w:tc>
        <w:tc>
          <w:tcPr>
            <w:tcW w:w="652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4"/>
                <w:sz w:val="28"/>
                <w:szCs w:val="28"/>
              </w:rPr>
              <w:t>主题讲座: 因地制宜开展中小学校科技活动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14:00-16:00</w:t>
            </w:r>
          </w:p>
        </w:tc>
        <w:tc>
          <w:tcPr>
            <w:tcW w:w="6520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科学工作坊：意大利面小赛车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16:00-17:30</w:t>
            </w:r>
          </w:p>
        </w:tc>
        <w:tc>
          <w:tcPr>
            <w:tcW w:w="6520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青少年科技创新实践基地观摩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4"/>
                <w:sz w:val="28"/>
                <w:szCs w:val="28"/>
              </w:rPr>
              <w:t>4月27日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09:00-10:30</w:t>
            </w:r>
          </w:p>
        </w:tc>
        <w:tc>
          <w:tcPr>
            <w:tcW w:w="6520" w:type="dxa"/>
            <w:vAlign w:val="center"/>
          </w:tcPr>
          <w:p>
            <w:pPr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eastAsia="仿宋_GB2312"/>
                <w:color w:val="000000"/>
                <w:kern w:val="24"/>
                <w:sz w:val="28"/>
                <w:szCs w:val="28"/>
              </w:rPr>
              <w:t>题讲座：如何引导青少年开展科创研究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10:30-12:00</w:t>
            </w:r>
          </w:p>
        </w:tc>
        <w:tc>
          <w:tcPr>
            <w:tcW w:w="6520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互动实践：优秀科技辅导员答疑研讨会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14:00-15:30</w:t>
            </w:r>
          </w:p>
        </w:tc>
        <w:tc>
          <w:tcPr>
            <w:tcW w:w="6520" w:type="dxa"/>
            <w:vAlign w:val="center"/>
          </w:tcPr>
          <w:p>
            <w:pPr>
              <w:rPr>
                <w:rFonts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互动实践：让学生学会以真实世界为灵感开展项目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15:30-17:30</w:t>
            </w:r>
          </w:p>
        </w:tc>
        <w:tc>
          <w:tcPr>
            <w:tcW w:w="6520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科学工作坊：建造捕虫器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4"/>
                <w:sz w:val="28"/>
                <w:szCs w:val="28"/>
              </w:rPr>
              <w:t>4月28日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09:00-10:30</w:t>
            </w:r>
          </w:p>
        </w:tc>
        <w:tc>
          <w:tcPr>
            <w:tcW w:w="6520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课程培训：进行基于项目化学习的课程设计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10:30-12:00</w:t>
            </w:r>
          </w:p>
        </w:tc>
        <w:tc>
          <w:tcPr>
            <w:tcW w:w="6520" w:type="dxa"/>
            <w:vAlign w:val="center"/>
          </w:tcPr>
          <w:p>
            <w:pPr>
              <w:rPr>
                <w:rFonts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4"/>
                <w:sz w:val="28"/>
                <w:szCs w:val="28"/>
              </w:rPr>
              <w:t>课程培训：青少年科技创新优秀成果案例分析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14:00-17:30</w:t>
            </w:r>
          </w:p>
        </w:tc>
        <w:tc>
          <w:tcPr>
            <w:tcW w:w="6520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青少年科技活动体验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24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24"/>
                <w:sz w:val="28"/>
                <w:szCs w:val="28"/>
              </w:rPr>
              <w:t>4月29日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09:00-10:00</w:t>
            </w:r>
          </w:p>
        </w:tc>
        <w:tc>
          <w:tcPr>
            <w:tcW w:w="6520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展示分享会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10:00-10:30</w:t>
            </w:r>
          </w:p>
        </w:tc>
        <w:tc>
          <w:tcPr>
            <w:tcW w:w="6520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颁发培训证书、总结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10:30以后</w:t>
            </w:r>
          </w:p>
        </w:tc>
        <w:tc>
          <w:tcPr>
            <w:tcW w:w="6520" w:type="dxa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疏散</w:t>
            </w:r>
          </w:p>
        </w:tc>
      </w:tr>
    </w:tbl>
    <w:p>
      <w:pPr>
        <w:spacing w:line="560" w:lineRule="exact"/>
        <w:jc w:val="left"/>
        <w:rPr>
          <w:rFonts w:eastAsia="仿宋_GB2312"/>
          <w:b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D56F9"/>
    <w:rsid w:val="2DAD56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2021-04-14T06:06:00Z</dcterms:created>
  <dc:creator>Administrator</dc:creator>
  <cp:lastModifiedBy>Administrator</cp:lastModifiedBy>
  <dcterms:modified xsi:type="dcterms:W3CDTF">2021-04-14T06:07:49Z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